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Nauczyciel: mgr inż. Bogdan </w:t>
      </w:r>
      <w:proofErr w:type="spellStart"/>
      <w:r>
        <w:rPr>
          <w:rFonts w:ascii="Arial" w:hAnsi="Arial" w:cs="Arial"/>
        </w:rPr>
        <w:t>Ściegliński</w:t>
      </w:r>
      <w:proofErr w:type="spellEnd"/>
    </w:p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Przedmiot: </w:t>
      </w:r>
      <w:proofErr w:type="spellStart"/>
      <w:r>
        <w:rPr>
          <w:rFonts w:ascii="Arial" w:hAnsi="Arial" w:cs="Arial"/>
        </w:rPr>
        <w:t>PiOPR</w:t>
      </w:r>
      <w:proofErr w:type="spellEnd"/>
      <w:r>
        <w:rPr>
          <w:rFonts w:ascii="Arial" w:hAnsi="Arial" w:cs="Arial"/>
        </w:rPr>
        <w:t xml:space="preserve"> </w:t>
      </w:r>
    </w:p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Zagadnienia dla klasy 3TR na okres od  17.03 do 8.04. 2020. Bardzo proszę prześledzić i przyswoić materiały i przesłać na wskazany wcześniej adres notatkę/ prezentację do oceny /sprawdzenia/ kontroli/. </w:t>
      </w:r>
    </w:p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># Przydatne materiały oraz linki przesyłał będę na adres grupy [przez Was zaproponowaną] oraz na stronę szkoły – patrz odpowiednie zakładki .</w:t>
      </w:r>
    </w:p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 xml:space="preserve"># Podany adres e-mail: </w:t>
      </w:r>
      <w:hyperlink r:id="rId5" w:history="1">
        <w:r>
          <w:rPr>
            <w:rStyle w:val="Hipercze"/>
            <w:rFonts w:ascii="Arial" w:hAnsi="Arial" w:cs="Arial"/>
          </w:rPr>
          <w:t>bobsu222@gmail.com</w:t>
        </w:r>
      </w:hyperlink>
    </w:p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># Nie dostarczenie żądanych materiałów = nieobecność i brak zaliczenia zajęć. Proszę to przeanalizować i zabrać się do pracy. Sprawa jest poważna i pilna.</w:t>
      </w:r>
    </w:p>
    <w:p w:rsid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>#  Istotne zalecenia: praca własna, dyscyplina, sumienność, systematyczność, obowiązek, wzajemne wsparcie i wymiana i przepływ informacji miedzy Wami Panowie 3TR..</w:t>
      </w:r>
    </w:p>
    <w:p w:rsidR="00AA60EB" w:rsidRDefault="00984780" w:rsidP="00984780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</w:rPr>
        <w:t># Raz w tygodniu oczekuję pracy/raportu na  zaliczenie od każdego ucznia.</w:t>
      </w:r>
    </w:p>
    <w:p w:rsidR="00984780" w:rsidRDefault="00984780" w:rsidP="00984780"/>
    <w:p w:rsidR="00984780" w:rsidRPr="00F441FD" w:rsidRDefault="00984780" w:rsidP="009847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F441FD">
        <w:rPr>
          <w:rFonts w:ascii="Arial" w:hAnsi="Arial" w:cs="Arial"/>
        </w:rPr>
        <w:t>Rośliny przemysłowe - uprawa, nawożenie, materiał s</w:t>
      </w:r>
      <w:r>
        <w:rPr>
          <w:rFonts w:ascii="Arial" w:hAnsi="Arial" w:cs="Arial"/>
        </w:rPr>
        <w:t>iewny, pielęgnacja, zbiór.</w:t>
      </w:r>
    </w:p>
    <w:p w:rsidR="00984780" w:rsidRPr="00F441FD" w:rsidRDefault="00984780" w:rsidP="009847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F441FD">
        <w:rPr>
          <w:rFonts w:ascii="Arial" w:hAnsi="Arial" w:cs="Arial"/>
        </w:rPr>
        <w:t>Użytki zielone – podział UZ, przeznaczenie, zasady i sposoby użytkowania</w:t>
      </w:r>
      <w:r>
        <w:rPr>
          <w:rFonts w:ascii="Arial" w:hAnsi="Arial" w:cs="Arial"/>
        </w:rPr>
        <w:t>, nawożenie i pielęgnacja.</w:t>
      </w:r>
    </w:p>
    <w:p w:rsidR="00984780" w:rsidRPr="00F441FD" w:rsidRDefault="00984780" w:rsidP="009847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F441FD">
        <w:rPr>
          <w:rFonts w:ascii="Arial" w:hAnsi="Arial" w:cs="Arial"/>
        </w:rPr>
        <w:t>Organizacja i planowanie wariantów uprawy, kry</w:t>
      </w:r>
      <w:r>
        <w:rPr>
          <w:rFonts w:ascii="Arial" w:hAnsi="Arial" w:cs="Arial"/>
        </w:rPr>
        <w:t xml:space="preserve">teria doboru (odmian, zabiegów, </w:t>
      </w:r>
      <w:r w:rsidRPr="00F441FD">
        <w:rPr>
          <w:rFonts w:ascii="Arial" w:hAnsi="Arial" w:cs="Arial"/>
        </w:rPr>
        <w:t>rozdysponowania plonów, przeznaczenie, profil gospodarstwa);</w:t>
      </w:r>
      <w:r>
        <w:rPr>
          <w:rFonts w:ascii="Arial" w:hAnsi="Arial" w:cs="Arial"/>
        </w:rPr>
        <w:t xml:space="preserve"> (2g.)</w:t>
      </w:r>
    </w:p>
    <w:p w:rsidR="00984780" w:rsidRPr="00F441FD" w:rsidRDefault="00984780" w:rsidP="009847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F441FD">
        <w:rPr>
          <w:rFonts w:ascii="Arial" w:hAnsi="Arial" w:cs="Arial"/>
        </w:rPr>
        <w:t>Produkcja towarowa a produkcja nasienna – wytyczne i różnice.</w:t>
      </w:r>
    </w:p>
    <w:p w:rsidR="00984780" w:rsidRPr="00F441FD" w:rsidRDefault="00984780" w:rsidP="009847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Omówienie reguł</w:t>
      </w:r>
      <w:r w:rsidRPr="00F441FD">
        <w:rPr>
          <w:rFonts w:ascii="Arial" w:hAnsi="Arial" w:cs="Arial"/>
        </w:rPr>
        <w:t xml:space="preserve"> Zwykłej Dobrej Praktyki Rolniczej.</w:t>
      </w:r>
    </w:p>
    <w:p w:rsidR="00984780" w:rsidRDefault="00984780" w:rsidP="00984780">
      <w:pPr>
        <w:pStyle w:val="Akapitzlist"/>
        <w:numPr>
          <w:ilvl w:val="0"/>
          <w:numId w:val="1"/>
        </w:numPr>
        <w:rPr>
          <w:rFonts w:ascii="Arial" w:hAnsi="Arial" w:cs="Arial"/>
        </w:rPr>
      </w:pPr>
      <w:r w:rsidRPr="00F441FD">
        <w:rPr>
          <w:rFonts w:ascii="Arial" w:hAnsi="Arial" w:cs="Arial"/>
        </w:rPr>
        <w:t>Zasada Wzajemnej Zgodności – główne cele i zasady.</w:t>
      </w:r>
    </w:p>
    <w:p w:rsidR="00984780" w:rsidRDefault="00984780" w:rsidP="00984780">
      <w:pPr>
        <w:rPr>
          <w:rFonts w:ascii="Arial" w:hAnsi="Arial" w:cs="Arial"/>
        </w:rPr>
      </w:pPr>
    </w:p>
    <w:p w:rsidR="00984780" w:rsidRPr="00984780" w:rsidRDefault="00984780" w:rsidP="00984780">
      <w:pPr>
        <w:rPr>
          <w:rFonts w:ascii="Arial" w:hAnsi="Arial" w:cs="Arial"/>
        </w:rPr>
      </w:pPr>
      <w:r>
        <w:rPr>
          <w:rFonts w:ascii="Arial" w:hAnsi="Arial" w:cs="Arial"/>
        </w:rPr>
        <w:t>!!!!  Prace zdane wcześniej indywidualnie [każdy miał podany temat i termin] – poproszę na już do sprawdzenia</w:t>
      </w:r>
      <w:r w:rsidR="00D377E2">
        <w:rPr>
          <w:rFonts w:ascii="Arial" w:hAnsi="Arial" w:cs="Arial"/>
        </w:rPr>
        <w:t xml:space="preserve"> i oceny]</w:t>
      </w:r>
      <w:r>
        <w:rPr>
          <w:rFonts w:ascii="Arial" w:hAnsi="Arial" w:cs="Arial"/>
        </w:rPr>
        <w:t xml:space="preserve">. </w:t>
      </w:r>
    </w:p>
    <w:p w:rsidR="00984780" w:rsidRDefault="00984780" w:rsidP="00984780"/>
    <w:p w:rsidR="00984780" w:rsidRDefault="00984780" w:rsidP="00984780"/>
    <w:sectPr w:rsidR="00984780" w:rsidSect="00AA60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A5E30"/>
    <w:multiLevelType w:val="hybridMultilevel"/>
    <w:tmpl w:val="231C32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984780"/>
    <w:rsid w:val="00984780"/>
    <w:rsid w:val="00AA60EB"/>
    <w:rsid w:val="00D37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A60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984780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984780"/>
    <w:pPr>
      <w:ind w:left="720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bsu222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bogdan</dc:creator>
  <cp:keywords/>
  <dc:description/>
  <cp:lastModifiedBy>bogdan</cp:lastModifiedBy>
  <cp:revision>4</cp:revision>
  <dcterms:created xsi:type="dcterms:W3CDTF">2020-03-23T16:18:00Z</dcterms:created>
  <dcterms:modified xsi:type="dcterms:W3CDTF">2020-03-23T18:11:00Z</dcterms:modified>
</cp:coreProperties>
</file>